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30" w:type="dxa"/>
        <w:tblLook w:val="01E0" w:firstRow="1" w:lastRow="1" w:firstColumn="1" w:lastColumn="1" w:noHBand="0" w:noVBand="0"/>
      </w:tblPr>
      <w:tblGrid>
        <w:gridCol w:w="4961"/>
        <w:gridCol w:w="676"/>
        <w:gridCol w:w="3693"/>
      </w:tblGrid>
      <w:tr w:rsidR="004979D1" w:rsidRPr="00787FA9" w:rsidTr="00262DDA">
        <w:trPr>
          <w:trHeight w:val="1955"/>
        </w:trPr>
        <w:tc>
          <w:tcPr>
            <w:tcW w:w="4961" w:type="dxa"/>
          </w:tcPr>
          <w:p w:rsidR="004979D1" w:rsidRPr="00787FA9" w:rsidRDefault="004979D1" w:rsidP="00774580">
            <w:pPr>
              <w:spacing w:after="0" w:line="240" w:lineRule="auto"/>
              <w:ind w:firstLine="70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676" w:type="dxa"/>
            <w:tcBorders>
              <w:left w:val="nil"/>
            </w:tcBorders>
          </w:tcPr>
          <w:p w:rsidR="004979D1" w:rsidRPr="00787FA9" w:rsidRDefault="004979D1" w:rsidP="00774580">
            <w:pPr>
              <w:spacing w:after="0" w:line="240" w:lineRule="auto"/>
              <w:ind w:firstLine="70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4979D1" w:rsidRPr="00787FA9" w:rsidRDefault="004979D1" w:rsidP="00774580">
            <w:pPr>
              <w:spacing w:after="0" w:line="240" w:lineRule="auto"/>
              <w:ind w:firstLine="70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4979D1" w:rsidRPr="00787FA9" w:rsidRDefault="004979D1" w:rsidP="00774580">
            <w:pPr>
              <w:spacing w:after="0" w:line="240" w:lineRule="auto"/>
              <w:ind w:firstLine="70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4979D1" w:rsidRPr="00787FA9" w:rsidRDefault="004979D1" w:rsidP="00774580">
            <w:pPr>
              <w:spacing w:after="0" w:line="240" w:lineRule="auto"/>
              <w:ind w:firstLine="70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4979D1" w:rsidRPr="00787FA9" w:rsidRDefault="004979D1" w:rsidP="00774580">
            <w:pPr>
              <w:spacing w:after="0" w:line="240" w:lineRule="auto"/>
              <w:ind w:firstLine="70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4979D1" w:rsidRPr="00787FA9" w:rsidRDefault="004979D1" w:rsidP="00774580">
            <w:pPr>
              <w:spacing w:after="0" w:line="240" w:lineRule="auto"/>
              <w:ind w:firstLine="70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4979D1" w:rsidRPr="00787FA9" w:rsidRDefault="004979D1" w:rsidP="00774580">
            <w:pPr>
              <w:spacing w:after="0" w:line="240" w:lineRule="auto"/>
              <w:ind w:firstLine="70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  <w:p w:rsidR="004979D1" w:rsidRPr="00787FA9" w:rsidRDefault="004979D1" w:rsidP="00774580">
            <w:pPr>
              <w:spacing w:after="0" w:line="240" w:lineRule="auto"/>
              <w:ind w:firstLine="709"/>
              <w:jc w:val="both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3693" w:type="dxa"/>
          </w:tcPr>
          <w:p w:rsidR="00787FA9" w:rsidRPr="00787FA9" w:rsidRDefault="00787FA9" w:rsidP="00787FA9">
            <w:pPr>
              <w:pStyle w:val="a8"/>
              <w:jc w:val="right"/>
              <w:rPr>
                <w:b w:val="0"/>
                <w:sz w:val="24"/>
              </w:rPr>
            </w:pPr>
            <w:r w:rsidRPr="00787FA9">
              <w:rPr>
                <w:b w:val="0"/>
                <w:sz w:val="24"/>
              </w:rPr>
              <w:t>УТВЕРЖДЕНО</w:t>
            </w:r>
          </w:p>
          <w:p w:rsidR="00787FA9" w:rsidRPr="00787FA9" w:rsidRDefault="00787FA9" w:rsidP="00787FA9">
            <w:pPr>
              <w:pStyle w:val="a8"/>
              <w:jc w:val="right"/>
              <w:rPr>
                <w:b w:val="0"/>
                <w:sz w:val="24"/>
              </w:rPr>
            </w:pPr>
          </w:p>
          <w:p w:rsidR="00787FA9" w:rsidRPr="00787FA9" w:rsidRDefault="00787FA9" w:rsidP="00787FA9">
            <w:pPr>
              <w:pStyle w:val="a8"/>
              <w:jc w:val="right"/>
              <w:rPr>
                <w:b w:val="0"/>
                <w:sz w:val="24"/>
              </w:rPr>
            </w:pPr>
            <w:r w:rsidRPr="00787FA9">
              <w:rPr>
                <w:b w:val="0"/>
                <w:sz w:val="24"/>
              </w:rPr>
              <w:t xml:space="preserve">Приказом </w:t>
            </w:r>
          </w:p>
          <w:p w:rsidR="00787FA9" w:rsidRPr="00787FA9" w:rsidRDefault="00787FA9" w:rsidP="00787FA9">
            <w:pPr>
              <w:pStyle w:val="a8"/>
              <w:jc w:val="right"/>
              <w:rPr>
                <w:b w:val="0"/>
                <w:sz w:val="24"/>
              </w:rPr>
            </w:pPr>
            <w:r w:rsidRPr="00787FA9">
              <w:rPr>
                <w:b w:val="0"/>
                <w:sz w:val="24"/>
              </w:rPr>
              <w:t xml:space="preserve">КГБ ПОУ ХКОТСО </w:t>
            </w:r>
          </w:p>
          <w:p w:rsidR="00787FA9" w:rsidRPr="00787FA9" w:rsidRDefault="00787FA9" w:rsidP="00787FA9">
            <w:pPr>
              <w:pStyle w:val="a8"/>
              <w:jc w:val="right"/>
              <w:rPr>
                <w:b w:val="0"/>
                <w:sz w:val="24"/>
              </w:rPr>
            </w:pPr>
            <w:r w:rsidRPr="00787FA9">
              <w:rPr>
                <w:b w:val="0"/>
                <w:sz w:val="24"/>
              </w:rPr>
              <w:t>№01-05/206</w:t>
            </w:r>
          </w:p>
          <w:p w:rsidR="004979D1" w:rsidRPr="00787FA9" w:rsidRDefault="00787FA9" w:rsidP="00787FA9">
            <w:pPr>
              <w:spacing w:after="0" w:line="240" w:lineRule="auto"/>
              <w:ind w:firstLine="70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87FA9">
              <w:rPr>
                <w:rFonts w:ascii="Times New Roman" w:hAnsi="Times New Roman" w:cs="Times New Roman"/>
                <w:sz w:val="24"/>
                <w:szCs w:val="24"/>
              </w:rPr>
              <w:t>20.10.2014 г.</w:t>
            </w:r>
          </w:p>
        </w:tc>
      </w:tr>
    </w:tbl>
    <w:p w:rsidR="004979D1" w:rsidRPr="00787FA9" w:rsidRDefault="002F0EB5" w:rsidP="00CC2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FA9">
        <w:rPr>
          <w:rFonts w:ascii="Times New Roman" w:hAnsi="Times New Roman" w:cs="Times New Roman"/>
          <w:b/>
          <w:sz w:val="24"/>
          <w:szCs w:val="24"/>
        </w:rPr>
        <w:t>Положение о дополнительном образовании студентов</w:t>
      </w:r>
    </w:p>
    <w:p w:rsidR="000047F7" w:rsidRDefault="00787FA9" w:rsidP="00787F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FA9">
        <w:rPr>
          <w:rFonts w:ascii="Times New Roman" w:hAnsi="Times New Roman" w:cs="Times New Roman"/>
          <w:b/>
          <w:sz w:val="24"/>
          <w:szCs w:val="24"/>
        </w:rPr>
        <w:t>краевого государственного бюджетного профессионального образовательного</w:t>
      </w:r>
    </w:p>
    <w:p w:rsidR="00787FA9" w:rsidRPr="00787FA9" w:rsidRDefault="00787FA9" w:rsidP="00787F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87FA9">
        <w:rPr>
          <w:rFonts w:ascii="Times New Roman" w:hAnsi="Times New Roman" w:cs="Times New Roman"/>
          <w:b/>
          <w:sz w:val="24"/>
          <w:szCs w:val="24"/>
        </w:rPr>
        <w:t xml:space="preserve"> учрежд</w:t>
      </w:r>
      <w:r w:rsidRPr="00787FA9">
        <w:rPr>
          <w:rFonts w:ascii="Times New Roman" w:hAnsi="Times New Roman" w:cs="Times New Roman"/>
          <w:b/>
          <w:sz w:val="24"/>
          <w:szCs w:val="24"/>
        </w:rPr>
        <w:t>е</w:t>
      </w:r>
      <w:r w:rsidRPr="00787FA9">
        <w:rPr>
          <w:rFonts w:ascii="Times New Roman" w:hAnsi="Times New Roman" w:cs="Times New Roman"/>
          <w:b/>
          <w:sz w:val="24"/>
          <w:szCs w:val="24"/>
        </w:rPr>
        <w:t>ния «Хабаровский колледж отраслевых технологий и сферы обслуживания»</w:t>
      </w:r>
    </w:p>
    <w:p w:rsidR="004979D1" w:rsidRPr="00787FA9" w:rsidRDefault="004979D1" w:rsidP="00CC22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79D1" w:rsidRPr="00787FA9" w:rsidRDefault="004979D1" w:rsidP="007745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79D1" w:rsidRPr="00787FA9" w:rsidRDefault="004979D1" w:rsidP="00774580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7FA9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4979D1" w:rsidRPr="00787FA9" w:rsidRDefault="004979D1" w:rsidP="007745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6E7D" w:rsidRPr="00787FA9" w:rsidRDefault="004979D1" w:rsidP="00774580">
      <w:pPr>
        <w:pStyle w:val="Default"/>
        <w:ind w:firstLine="708"/>
        <w:jc w:val="both"/>
      </w:pPr>
      <w:r w:rsidRPr="00787FA9">
        <w:t xml:space="preserve">1.1. </w:t>
      </w:r>
      <w:r w:rsidR="006B4EF2" w:rsidRPr="00787FA9">
        <w:t xml:space="preserve">Настоящее положение определяет </w:t>
      </w:r>
      <w:r w:rsidR="005D3501" w:rsidRPr="00787FA9">
        <w:t>цели, задачи и порядок организации и функц</w:t>
      </w:r>
      <w:r w:rsidR="005D3501" w:rsidRPr="00787FA9">
        <w:t>и</w:t>
      </w:r>
      <w:r w:rsidR="005D3501" w:rsidRPr="00787FA9">
        <w:t xml:space="preserve">онирования студий, секций, кружков, клубов дополнительного образования </w:t>
      </w:r>
      <w:r w:rsidR="00142EA1" w:rsidRPr="00787FA9">
        <w:t>студентов</w:t>
      </w:r>
      <w:r w:rsidR="005D3501" w:rsidRPr="00787FA9">
        <w:t xml:space="preserve"> </w:t>
      </w:r>
      <w:r w:rsidR="00787FA9" w:rsidRPr="00787FA9">
        <w:t>кра</w:t>
      </w:r>
      <w:r w:rsidR="00787FA9" w:rsidRPr="00787FA9">
        <w:t>е</w:t>
      </w:r>
      <w:r w:rsidR="00787FA9" w:rsidRPr="00787FA9">
        <w:t>вого государственного бюджетного профессионального образовательного учреждения «Х</w:t>
      </w:r>
      <w:r w:rsidR="00787FA9" w:rsidRPr="00787FA9">
        <w:t>а</w:t>
      </w:r>
      <w:r w:rsidR="00787FA9" w:rsidRPr="00787FA9">
        <w:t>баровский колледж отраслевых технологий и сферы обслуживания» (далее – Колледж)</w:t>
      </w:r>
      <w:r w:rsidR="00FB6E7D" w:rsidRPr="00787FA9">
        <w:t>.</w:t>
      </w:r>
    </w:p>
    <w:p w:rsidR="005D3501" w:rsidRPr="00FB6E7D" w:rsidRDefault="004979D1" w:rsidP="00774580">
      <w:pPr>
        <w:pStyle w:val="Default"/>
        <w:ind w:firstLine="708"/>
        <w:jc w:val="both"/>
        <w:rPr>
          <w:rFonts w:eastAsiaTheme="minorEastAsia"/>
          <w:lang w:eastAsia="ru-RU"/>
        </w:rPr>
      </w:pPr>
      <w:r w:rsidRPr="00787FA9">
        <w:t xml:space="preserve">1.2. </w:t>
      </w:r>
      <w:r w:rsidR="005D3501" w:rsidRPr="00787FA9">
        <w:t>Дополнительное образование является реализац</w:t>
      </w:r>
      <w:r w:rsidR="00142EA1" w:rsidRPr="00787FA9">
        <w:t>ией</w:t>
      </w:r>
      <w:r w:rsidR="005D3501" w:rsidRPr="00787FA9">
        <w:t xml:space="preserve"> законных прав и</w:t>
      </w:r>
      <w:r w:rsidR="005D3501" w:rsidRPr="00FB6E7D">
        <w:t xml:space="preserve"> возможн</w:t>
      </w:r>
      <w:r w:rsidR="005D3501" w:rsidRPr="00FB6E7D">
        <w:t>о</w:t>
      </w:r>
      <w:r w:rsidR="005D3501" w:rsidRPr="00FB6E7D">
        <w:t>стей для всестороннего развития способностей, интересов студентов, обучающихся на всех специальностях; целенаправленного нравственного, гражданско-патриотического, эстетич</w:t>
      </w:r>
      <w:r w:rsidR="005D3501" w:rsidRPr="00FB6E7D">
        <w:t>е</w:t>
      </w:r>
      <w:r w:rsidR="005D3501" w:rsidRPr="00FB6E7D">
        <w:t xml:space="preserve">ского воспитания, формирования </w:t>
      </w:r>
      <w:proofErr w:type="spellStart"/>
      <w:r w:rsidR="00142EA1" w:rsidRPr="00FB6E7D">
        <w:t>конкурентноспособ</w:t>
      </w:r>
      <w:r w:rsidR="005D3501" w:rsidRPr="00FB6E7D">
        <w:t>ной</w:t>
      </w:r>
      <w:proofErr w:type="spellEnd"/>
      <w:r w:rsidR="005D3501" w:rsidRPr="00FB6E7D">
        <w:t xml:space="preserve"> личности. </w:t>
      </w:r>
    </w:p>
    <w:p w:rsidR="004979D1" w:rsidRPr="00FB6E7D" w:rsidRDefault="0048762B" w:rsidP="00774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7D">
        <w:rPr>
          <w:rFonts w:ascii="Times New Roman" w:hAnsi="Times New Roman" w:cs="Times New Roman"/>
          <w:sz w:val="24"/>
          <w:szCs w:val="24"/>
        </w:rPr>
        <w:t>1.3</w:t>
      </w:r>
      <w:r w:rsidR="004979D1" w:rsidRPr="00FB6E7D">
        <w:rPr>
          <w:rFonts w:ascii="Times New Roman" w:hAnsi="Times New Roman" w:cs="Times New Roman"/>
          <w:sz w:val="24"/>
          <w:szCs w:val="24"/>
        </w:rPr>
        <w:t xml:space="preserve">. Положение </w:t>
      </w:r>
      <w:r w:rsidR="005D3501" w:rsidRPr="00FB6E7D">
        <w:rPr>
          <w:rFonts w:ascii="Times New Roman" w:hAnsi="Times New Roman" w:cs="Times New Roman"/>
          <w:sz w:val="24"/>
          <w:szCs w:val="24"/>
        </w:rPr>
        <w:t xml:space="preserve">о дополнительном образовании </w:t>
      </w:r>
      <w:r w:rsidR="004979D1" w:rsidRPr="00FB6E7D">
        <w:rPr>
          <w:rFonts w:ascii="Times New Roman" w:hAnsi="Times New Roman" w:cs="Times New Roman"/>
          <w:sz w:val="24"/>
          <w:szCs w:val="24"/>
        </w:rPr>
        <w:t xml:space="preserve">разработано на основе </w:t>
      </w:r>
      <w:r w:rsidR="006B4EF2" w:rsidRPr="00FB6E7D">
        <w:rPr>
          <w:rFonts w:ascii="Times New Roman" w:hAnsi="Times New Roman" w:cs="Times New Roman"/>
          <w:sz w:val="24"/>
          <w:szCs w:val="24"/>
        </w:rPr>
        <w:t xml:space="preserve">ст.27 </w:t>
      </w:r>
      <w:r w:rsidR="004979D1" w:rsidRPr="00FB6E7D">
        <w:rPr>
          <w:rFonts w:ascii="Times New Roman" w:hAnsi="Times New Roman" w:cs="Times New Roman"/>
          <w:sz w:val="24"/>
          <w:szCs w:val="24"/>
        </w:rPr>
        <w:t>Фед</w:t>
      </w:r>
      <w:r w:rsidR="004979D1" w:rsidRPr="00FB6E7D">
        <w:rPr>
          <w:rFonts w:ascii="Times New Roman" w:hAnsi="Times New Roman" w:cs="Times New Roman"/>
          <w:sz w:val="24"/>
          <w:szCs w:val="24"/>
        </w:rPr>
        <w:t>е</w:t>
      </w:r>
      <w:r w:rsidR="004979D1" w:rsidRPr="00FB6E7D">
        <w:rPr>
          <w:rFonts w:ascii="Times New Roman" w:hAnsi="Times New Roman" w:cs="Times New Roman"/>
          <w:sz w:val="24"/>
          <w:szCs w:val="24"/>
        </w:rPr>
        <w:t>рального закона от 29.12.2012 №273-ФЗ «Об образовании в Российской Федерации» и Уст</w:t>
      </w:r>
      <w:r w:rsidR="004979D1" w:rsidRPr="00FB6E7D">
        <w:rPr>
          <w:rFonts w:ascii="Times New Roman" w:hAnsi="Times New Roman" w:cs="Times New Roman"/>
          <w:sz w:val="24"/>
          <w:szCs w:val="24"/>
        </w:rPr>
        <w:t>а</w:t>
      </w:r>
      <w:r w:rsidR="004979D1" w:rsidRPr="00FB6E7D">
        <w:rPr>
          <w:rFonts w:ascii="Times New Roman" w:hAnsi="Times New Roman" w:cs="Times New Roman"/>
          <w:sz w:val="24"/>
          <w:szCs w:val="24"/>
        </w:rPr>
        <w:t>ва Колледжа.</w:t>
      </w:r>
    </w:p>
    <w:p w:rsidR="004979D1" w:rsidRPr="00FB6E7D" w:rsidRDefault="004979D1" w:rsidP="00774580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979D1" w:rsidRPr="00FB6E7D" w:rsidRDefault="004979D1" w:rsidP="00774580">
      <w:pPr>
        <w:pStyle w:val="Default"/>
        <w:ind w:firstLine="709"/>
        <w:jc w:val="both"/>
      </w:pPr>
      <w:r w:rsidRPr="00FB6E7D">
        <w:rPr>
          <w:b/>
          <w:bCs/>
        </w:rPr>
        <w:t xml:space="preserve">2. </w:t>
      </w:r>
      <w:r w:rsidRPr="00FB6E7D">
        <w:rPr>
          <w:b/>
          <w:bCs/>
          <w:iCs/>
        </w:rPr>
        <w:t xml:space="preserve">Основные цели и задачи </w:t>
      </w:r>
    </w:p>
    <w:p w:rsidR="004979D1" w:rsidRPr="00FB6E7D" w:rsidRDefault="004979D1" w:rsidP="00774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48762B" w:rsidRPr="00FB6E7D" w:rsidRDefault="0048762B" w:rsidP="00774580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7D">
        <w:rPr>
          <w:rFonts w:ascii="Times New Roman" w:hAnsi="Times New Roman" w:cs="Times New Roman"/>
          <w:sz w:val="24"/>
          <w:szCs w:val="24"/>
        </w:rPr>
        <w:t xml:space="preserve"> Целью дополнительного образования являе</w:t>
      </w:r>
      <w:r w:rsidR="004979D1" w:rsidRPr="00FB6E7D">
        <w:rPr>
          <w:rFonts w:ascii="Times New Roman" w:hAnsi="Times New Roman" w:cs="Times New Roman"/>
          <w:sz w:val="24"/>
          <w:szCs w:val="24"/>
        </w:rPr>
        <w:t>тся</w:t>
      </w:r>
      <w:r w:rsidR="00142EA1" w:rsidRPr="00FB6E7D">
        <w:rPr>
          <w:rFonts w:ascii="Times New Roman" w:hAnsi="Times New Roman" w:cs="Times New Roman"/>
          <w:sz w:val="24"/>
          <w:szCs w:val="24"/>
        </w:rPr>
        <w:t xml:space="preserve"> </w:t>
      </w:r>
      <w:r w:rsidRPr="00FB6E7D">
        <w:rPr>
          <w:rFonts w:ascii="Times New Roman" w:hAnsi="Times New Roman" w:cs="Times New Roman"/>
          <w:sz w:val="24"/>
          <w:szCs w:val="24"/>
        </w:rPr>
        <w:t>совершенствование системы дополнительного образования и работа с одаренными студентами</w:t>
      </w:r>
      <w:r w:rsidR="00FB6E7D">
        <w:rPr>
          <w:rFonts w:ascii="Times New Roman" w:hAnsi="Times New Roman" w:cs="Times New Roman"/>
          <w:sz w:val="24"/>
          <w:szCs w:val="24"/>
        </w:rPr>
        <w:t>.</w:t>
      </w:r>
      <w:r w:rsidRPr="00FB6E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79D1" w:rsidRPr="00FB6E7D" w:rsidRDefault="0048762B" w:rsidP="007745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6E7D">
        <w:rPr>
          <w:rFonts w:ascii="Times New Roman" w:hAnsi="Times New Roman" w:cs="Times New Roman"/>
          <w:sz w:val="24"/>
          <w:szCs w:val="24"/>
        </w:rPr>
        <w:t xml:space="preserve">2.2. </w:t>
      </w:r>
      <w:r w:rsidR="00FB6E7D">
        <w:rPr>
          <w:rFonts w:ascii="Times New Roman" w:hAnsi="Times New Roman" w:cs="Times New Roman"/>
          <w:sz w:val="24"/>
          <w:szCs w:val="24"/>
        </w:rPr>
        <w:t>Задачи дополнительного образования</w:t>
      </w:r>
      <w:r w:rsidR="004979D1" w:rsidRPr="00FB6E7D">
        <w:rPr>
          <w:rFonts w:ascii="Times New Roman" w:hAnsi="Times New Roman" w:cs="Times New Roman"/>
          <w:sz w:val="24"/>
          <w:szCs w:val="24"/>
        </w:rPr>
        <w:t>:</w:t>
      </w:r>
    </w:p>
    <w:p w:rsidR="0048762B" w:rsidRPr="00FB6E7D" w:rsidRDefault="0048762B" w:rsidP="00774580">
      <w:pPr>
        <w:pStyle w:val="Default"/>
        <w:ind w:firstLine="709"/>
        <w:jc w:val="both"/>
        <w:rPr>
          <w:rFonts w:eastAsiaTheme="minorEastAsia"/>
          <w:lang w:eastAsia="ru-RU"/>
        </w:rPr>
      </w:pPr>
      <w:r w:rsidRPr="00FB6E7D">
        <w:t>- формирование художественно-эстетической культуры и творческой активности ст</w:t>
      </w:r>
      <w:r w:rsidRPr="00FB6E7D">
        <w:t>у</w:t>
      </w:r>
      <w:r w:rsidRPr="00FB6E7D">
        <w:t xml:space="preserve">дентов; </w:t>
      </w:r>
    </w:p>
    <w:p w:rsidR="0048762B" w:rsidRPr="00FB6E7D" w:rsidRDefault="0048762B" w:rsidP="00774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6E7D">
        <w:rPr>
          <w:rFonts w:ascii="Times New Roman" w:hAnsi="Times New Roman" w:cs="Times New Roman"/>
          <w:color w:val="000000"/>
          <w:sz w:val="24"/>
          <w:szCs w:val="24"/>
        </w:rPr>
        <w:t xml:space="preserve">- формирование и совершенствование навыков исследовательской деятельности; </w:t>
      </w:r>
    </w:p>
    <w:p w:rsidR="00FB6E7D" w:rsidRDefault="0048762B" w:rsidP="00774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6E7D">
        <w:rPr>
          <w:rFonts w:ascii="Times New Roman" w:hAnsi="Times New Roman" w:cs="Times New Roman"/>
          <w:color w:val="000000"/>
          <w:sz w:val="24"/>
          <w:szCs w:val="24"/>
        </w:rPr>
        <w:t>- формирование культуры здорового образа жизни и развитие физической активности студентов</w:t>
      </w:r>
      <w:r w:rsidR="00FB6E7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B6E7D" w:rsidRDefault="00FB6E7D" w:rsidP="00774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совершенствование профессиональной компетентности студентов;</w:t>
      </w:r>
    </w:p>
    <w:p w:rsidR="0048762B" w:rsidRPr="00FB6E7D" w:rsidRDefault="00FB6E7D" w:rsidP="00774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5A1AF0">
        <w:rPr>
          <w:rFonts w:ascii="Times New Roman" w:hAnsi="Times New Roman" w:cs="Times New Roman"/>
          <w:color w:val="000000"/>
          <w:sz w:val="24"/>
          <w:szCs w:val="24"/>
        </w:rPr>
        <w:t>совершенствование социальных навыков</w:t>
      </w:r>
      <w:r w:rsidR="0048762B" w:rsidRPr="00FB6E7D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4979D1" w:rsidRPr="00FB6E7D" w:rsidRDefault="004979D1" w:rsidP="00774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4979D1" w:rsidRPr="005A1AF0" w:rsidRDefault="0048762B" w:rsidP="0077458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A1AF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="00BB2058" w:rsidRPr="005A1AF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Организация работы дополнительного образования</w:t>
      </w:r>
    </w:p>
    <w:p w:rsidR="005A1AF0" w:rsidRDefault="005A1AF0" w:rsidP="00774580">
      <w:pPr>
        <w:pStyle w:val="Default"/>
        <w:jc w:val="both"/>
        <w:rPr>
          <w:b/>
        </w:rPr>
      </w:pPr>
    </w:p>
    <w:p w:rsidR="00BB2058" w:rsidRPr="00FB6E7D" w:rsidRDefault="004979D1" w:rsidP="00774580">
      <w:pPr>
        <w:pStyle w:val="Default"/>
        <w:ind w:firstLine="708"/>
        <w:jc w:val="both"/>
        <w:rPr>
          <w:rFonts w:eastAsiaTheme="minorEastAsia"/>
          <w:lang w:eastAsia="ru-RU"/>
        </w:rPr>
      </w:pPr>
      <w:r w:rsidRPr="00FB6E7D">
        <w:t xml:space="preserve">3.1. </w:t>
      </w:r>
      <w:r w:rsidR="00BB2058" w:rsidRPr="00FB6E7D">
        <w:t>Работа кружков, секций, студий организуется на основе прогр</w:t>
      </w:r>
      <w:r w:rsidR="00B93322" w:rsidRPr="00FB6E7D">
        <w:t>амм, составленных педагог</w:t>
      </w:r>
      <w:r w:rsidR="005A1AF0">
        <w:t>а</w:t>
      </w:r>
      <w:r w:rsidR="00B93322" w:rsidRPr="00FB6E7D">
        <w:t>м</w:t>
      </w:r>
      <w:r w:rsidR="005A1AF0">
        <w:t>и</w:t>
      </w:r>
      <w:r w:rsidR="00B93322" w:rsidRPr="00FB6E7D">
        <w:t xml:space="preserve"> дополнительного образования</w:t>
      </w:r>
      <w:r w:rsidR="00BB2058" w:rsidRPr="00FB6E7D">
        <w:t>, согласованных с заместителем директора по учебно-воспитательной работе</w:t>
      </w:r>
      <w:r w:rsidR="00032313">
        <w:t>, председателем соответствующей предметно-цикловой к</w:t>
      </w:r>
      <w:r w:rsidR="00032313">
        <w:t>о</w:t>
      </w:r>
      <w:r w:rsidR="00032313">
        <w:t>миссии</w:t>
      </w:r>
      <w:r w:rsidR="005A1AF0">
        <w:t>.</w:t>
      </w:r>
      <w:r w:rsidR="00BB2058" w:rsidRPr="00FB6E7D">
        <w:t xml:space="preserve"> </w:t>
      </w:r>
      <w:r w:rsidR="005A1AF0">
        <w:t>Программы</w:t>
      </w:r>
      <w:r w:rsidR="00BB2058" w:rsidRPr="00FB6E7D">
        <w:t xml:space="preserve"> утверждаются директором колледжа. </w:t>
      </w:r>
    </w:p>
    <w:p w:rsidR="00BB2058" w:rsidRPr="00FB6E7D" w:rsidRDefault="00BB2058" w:rsidP="00774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6E7D">
        <w:rPr>
          <w:rFonts w:ascii="Times New Roman" w:hAnsi="Times New Roman" w:cs="Times New Roman"/>
          <w:color w:val="000000"/>
          <w:sz w:val="24"/>
          <w:szCs w:val="24"/>
        </w:rPr>
        <w:t xml:space="preserve">3.2. Результаты работы кружков, секций, студий подводятся в конце </w:t>
      </w:r>
      <w:r w:rsidR="005A1AF0">
        <w:rPr>
          <w:rFonts w:ascii="Times New Roman" w:hAnsi="Times New Roman" w:cs="Times New Roman"/>
          <w:color w:val="000000"/>
          <w:sz w:val="24"/>
          <w:szCs w:val="24"/>
        </w:rPr>
        <w:t xml:space="preserve">каждого </w:t>
      </w:r>
      <w:r w:rsidRPr="00FB6E7D">
        <w:rPr>
          <w:rFonts w:ascii="Times New Roman" w:hAnsi="Times New Roman" w:cs="Times New Roman"/>
          <w:color w:val="000000"/>
          <w:sz w:val="24"/>
          <w:szCs w:val="24"/>
        </w:rPr>
        <w:t>семес</w:t>
      </w:r>
      <w:r w:rsidRPr="00FB6E7D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FB6E7D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="005A1AF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B6E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1AF0">
        <w:rPr>
          <w:rFonts w:ascii="Times New Roman" w:hAnsi="Times New Roman" w:cs="Times New Roman"/>
          <w:color w:val="000000"/>
          <w:sz w:val="24"/>
          <w:szCs w:val="24"/>
        </w:rPr>
        <w:t>Годовой о</w:t>
      </w:r>
      <w:r w:rsidRPr="00FB6E7D">
        <w:rPr>
          <w:rFonts w:ascii="Times New Roman" w:hAnsi="Times New Roman" w:cs="Times New Roman"/>
          <w:color w:val="000000"/>
          <w:sz w:val="24"/>
          <w:szCs w:val="24"/>
        </w:rPr>
        <w:t>тчет выполняется руководителем кружка по форме, согласованной с заместит</w:t>
      </w:r>
      <w:r w:rsidRPr="00FB6E7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B6E7D">
        <w:rPr>
          <w:rFonts w:ascii="Times New Roman" w:hAnsi="Times New Roman" w:cs="Times New Roman"/>
          <w:color w:val="000000"/>
          <w:sz w:val="24"/>
          <w:szCs w:val="24"/>
        </w:rPr>
        <w:t>лем директора по учебно-воспитательной работе:</w:t>
      </w:r>
      <w:r w:rsidR="00FC5EDF" w:rsidRPr="00FB6E7D">
        <w:rPr>
          <w:rFonts w:ascii="Times New Roman" w:hAnsi="Times New Roman" w:cs="Times New Roman"/>
          <w:color w:val="000000"/>
          <w:sz w:val="24"/>
          <w:szCs w:val="24"/>
        </w:rPr>
        <w:t xml:space="preserve"> творческий отчет</w:t>
      </w:r>
      <w:r w:rsidRPr="00FB6E7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C5EDF" w:rsidRPr="00FB6E7D">
        <w:rPr>
          <w:rFonts w:ascii="Times New Roman" w:hAnsi="Times New Roman" w:cs="Times New Roman"/>
          <w:color w:val="000000"/>
          <w:sz w:val="24"/>
          <w:szCs w:val="24"/>
        </w:rPr>
        <w:t>отчет в виде таблиц, с</w:t>
      </w:r>
      <w:r w:rsidR="00FC5EDF" w:rsidRPr="00FB6E7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FC5EDF" w:rsidRPr="00FB6E7D">
        <w:rPr>
          <w:rFonts w:ascii="Times New Roman" w:hAnsi="Times New Roman" w:cs="Times New Roman"/>
          <w:color w:val="000000"/>
          <w:sz w:val="24"/>
          <w:szCs w:val="24"/>
        </w:rPr>
        <w:t xml:space="preserve">держащий количественные и качественные показатели </w:t>
      </w:r>
      <w:r w:rsidRPr="00FB6E7D">
        <w:rPr>
          <w:rFonts w:ascii="Times New Roman" w:hAnsi="Times New Roman" w:cs="Times New Roman"/>
          <w:color w:val="000000"/>
          <w:sz w:val="24"/>
          <w:szCs w:val="24"/>
        </w:rPr>
        <w:t xml:space="preserve">и т.д. </w:t>
      </w:r>
    </w:p>
    <w:p w:rsidR="00BB2058" w:rsidRPr="00FB6E7D" w:rsidRDefault="00BB2058" w:rsidP="00774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6E7D">
        <w:rPr>
          <w:rFonts w:ascii="Times New Roman" w:hAnsi="Times New Roman" w:cs="Times New Roman"/>
          <w:color w:val="000000"/>
          <w:sz w:val="24"/>
          <w:szCs w:val="24"/>
        </w:rPr>
        <w:t xml:space="preserve">3.3 Расписание занятий составляется </w:t>
      </w:r>
      <w:r w:rsidR="00B93322" w:rsidRPr="00FB6E7D">
        <w:rPr>
          <w:rFonts w:ascii="Times New Roman" w:hAnsi="Times New Roman" w:cs="Times New Roman"/>
          <w:color w:val="000000"/>
          <w:sz w:val="24"/>
          <w:szCs w:val="24"/>
        </w:rPr>
        <w:t>педагогом дополнительного образования</w:t>
      </w:r>
      <w:r w:rsidRPr="00FB6E7D">
        <w:rPr>
          <w:rFonts w:ascii="Times New Roman" w:hAnsi="Times New Roman" w:cs="Times New Roman"/>
          <w:color w:val="000000"/>
          <w:sz w:val="24"/>
          <w:szCs w:val="24"/>
        </w:rPr>
        <w:t>, согл</w:t>
      </w:r>
      <w:r w:rsidRPr="00FB6E7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B6E7D">
        <w:rPr>
          <w:rFonts w:ascii="Times New Roman" w:hAnsi="Times New Roman" w:cs="Times New Roman"/>
          <w:color w:val="000000"/>
          <w:sz w:val="24"/>
          <w:szCs w:val="24"/>
        </w:rPr>
        <w:t xml:space="preserve">совывается с  заместителем директора по учебно-воспитательной работе на учебный год и </w:t>
      </w:r>
      <w:r w:rsidRPr="00FB6E7D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утверждается директором колледжа. Изменения в расписание вносятся по необходимости по согласованию с администрацией.</w:t>
      </w:r>
    </w:p>
    <w:p w:rsidR="00FC5EDF" w:rsidRPr="00FB6E7D" w:rsidRDefault="00FC5EDF" w:rsidP="00774580">
      <w:pPr>
        <w:tabs>
          <w:tab w:val="num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93322" w:rsidRPr="00FB6E7D" w:rsidRDefault="00B93322" w:rsidP="00774580">
      <w:pPr>
        <w:pStyle w:val="Default"/>
        <w:numPr>
          <w:ilvl w:val="0"/>
          <w:numId w:val="5"/>
        </w:numPr>
        <w:ind w:hanging="11"/>
        <w:jc w:val="both"/>
        <w:rPr>
          <w:rFonts w:eastAsiaTheme="minorEastAsia"/>
          <w:b/>
          <w:bCs/>
          <w:lang w:eastAsia="ru-RU"/>
        </w:rPr>
      </w:pPr>
      <w:r w:rsidRPr="00FB6E7D">
        <w:rPr>
          <w:rFonts w:eastAsiaTheme="minorEastAsia"/>
          <w:b/>
          <w:bCs/>
          <w:lang w:eastAsia="ru-RU"/>
        </w:rPr>
        <w:t>Функции, права и обязанности педагогов дополнительного образования</w:t>
      </w:r>
    </w:p>
    <w:p w:rsidR="00B93322" w:rsidRPr="00FB6E7D" w:rsidRDefault="00B93322" w:rsidP="00774580">
      <w:pPr>
        <w:pStyle w:val="Default"/>
        <w:ind w:firstLine="709"/>
        <w:jc w:val="both"/>
        <w:rPr>
          <w:rFonts w:eastAsiaTheme="minorEastAsia"/>
          <w:lang w:eastAsia="ru-RU"/>
        </w:rPr>
      </w:pPr>
      <w:r w:rsidRPr="00FB6E7D">
        <w:rPr>
          <w:rFonts w:eastAsiaTheme="minorEastAsia"/>
          <w:b/>
          <w:bCs/>
          <w:lang w:eastAsia="ru-RU"/>
        </w:rPr>
        <w:t xml:space="preserve"> </w:t>
      </w:r>
    </w:p>
    <w:p w:rsidR="00B93322" w:rsidRPr="00FB6E7D" w:rsidRDefault="00B93322" w:rsidP="00774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6E7D">
        <w:rPr>
          <w:rFonts w:ascii="Times New Roman" w:hAnsi="Times New Roman" w:cs="Times New Roman"/>
          <w:color w:val="000000"/>
          <w:sz w:val="24"/>
          <w:szCs w:val="24"/>
        </w:rPr>
        <w:t>4.1. Педагог дополнительного образования назначается из числа преподавателей ко</w:t>
      </w:r>
      <w:r w:rsidRPr="00FB6E7D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Pr="00FB6E7D">
        <w:rPr>
          <w:rFonts w:ascii="Times New Roman" w:hAnsi="Times New Roman" w:cs="Times New Roman"/>
          <w:color w:val="000000"/>
          <w:sz w:val="24"/>
          <w:szCs w:val="24"/>
        </w:rPr>
        <w:t xml:space="preserve">леджа или совместителей, имеющих профессиональную подготовку. </w:t>
      </w:r>
    </w:p>
    <w:p w:rsidR="00B93322" w:rsidRPr="00FB6E7D" w:rsidRDefault="00B93322" w:rsidP="00774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6E7D">
        <w:rPr>
          <w:rFonts w:ascii="Times New Roman" w:hAnsi="Times New Roman" w:cs="Times New Roman"/>
          <w:color w:val="000000"/>
          <w:sz w:val="24"/>
          <w:szCs w:val="24"/>
        </w:rPr>
        <w:t>4.2. Педагог дополнительного образования в обязательном порядке составляет пр</w:t>
      </w:r>
      <w:r w:rsidRPr="00FB6E7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B6E7D">
        <w:rPr>
          <w:rFonts w:ascii="Times New Roman" w:hAnsi="Times New Roman" w:cs="Times New Roman"/>
          <w:color w:val="000000"/>
          <w:sz w:val="24"/>
          <w:szCs w:val="24"/>
        </w:rPr>
        <w:t xml:space="preserve">грамму, </w:t>
      </w:r>
      <w:r w:rsidR="00774580" w:rsidRPr="00FB6E7D">
        <w:rPr>
          <w:rFonts w:ascii="Times New Roman" w:hAnsi="Times New Roman" w:cs="Times New Roman"/>
          <w:color w:val="000000"/>
          <w:sz w:val="24"/>
          <w:szCs w:val="24"/>
        </w:rPr>
        <w:t xml:space="preserve">которую </w:t>
      </w:r>
      <w:r w:rsidR="00774580">
        <w:rPr>
          <w:rFonts w:ascii="Times New Roman" w:hAnsi="Times New Roman" w:cs="Times New Roman"/>
          <w:color w:val="000000"/>
          <w:sz w:val="24"/>
          <w:szCs w:val="24"/>
        </w:rPr>
        <w:t xml:space="preserve">он </w:t>
      </w:r>
      <w:r w:rsidRPr="00FB6E7D">
        <w:rPr>
          <w:rFonts w:ascii="Times New Roman" w:hAnsi="Times New Roman" w:cs="Times New Roman"/>
          <w:color w:val="000000"/>
          <w:sz w:val="24"/>
          <w:szCs w:val="24"/>
        </w:rPr>
        <w:t>реализует согласно определенной нагрузке и расписанию, ведет журнал, посещаемость студентов, осуществляет представление результатов деятельности на конце</w:t>
      </w:r>
      <w:r w:rsidRPr="00FB6E7D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FB6E7D">
        <w:rPr>
          <w:rFonts w:ascii="Times New Roman" w:hAnsi="Times New Roman" w:cs="Times New Roman"/>
          <w:color w:val="000000"/>
          <w:sz w:val="24"/>
          <w:szCs w:val="24"/>
        </w:rPr>
        <w:t xml:space="preserve">тах, соревнованиях, конкурсах, фестивалях, выставках. </w:t>
      </w:r>
    </w:p>
    <w:p w:rsidR="00B93322" w:rsidRPr="00FB6E7D" w:rsidRDefault="00B93322" w:rsidP="00774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6E7D">
        <w:rPr>
          <w:rFonts w:ascii="Times New Roman" w:hAnsi="Times New Roman" w:cs="Times New Roman"/>
          <w:color w:val="000000"/>
          <w:sz w:val="24"/>
          <w:szCs w:val="24"/>
        </w:rPr>
        <w:t xml:space="preserve">4.3. Педагог дополнительного образования информирует администрацию </w:t>
      </w:r>
      <w:r w:rsidR="00774580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FB6E7D">
        <w:rPr>
          <w:rFonts w:ascii="Times New Roman" w:hAnsi="Times New Roman" w:cs="Times New Roman"/>
          <w:color w:val="000000"/>
          <w:sz w:val="24"/>
          <w:szCs w:val="24"/>
        </w:rPr>
        <w:t xml:space="preserve">олледжа и педагогическую общественность об особых творческих успехах и высоких результатах, о проблемах и недостатках студентов. </w:t>
      </w:r>
    </w:p>
    <w:p w:rsidR="00B93322" w:rsidRPr="00FB6E7D" w:rsidRDefault="00B93322" w:rsidP="00774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6E7D">
        <w:rPr>
          <w:rFonts w:ascii="Times New Roman" w:hAnsi="Times New Roman" w:cs="Times New Roman"/>
          <w:color w:val="000000"/>
          <w:sz w:val="24"/>
          <w:szCs w:val="24"/>
        </w:rPr>
        <w:t>4.4. Педагог дополнительного образования выполняет все инструкции по охране тр</w:t>
      </w:r>
      <w:r w:rsidRPr="00FB6E7D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FB6E7D">
        <w:rPr>
          <w:rFonts w:ascii="Times New Roman" w:hAnsi="Times New Roman" w:cs="Times New Roman"/>
          <w:color w:val="000000"/>
          <w:sz w:val="24"/>
          <w:szCs w:val="24"/>
        </w:rPr>
        <w:t>да, обеспечивает безопасность жизнедеятельности студентов во время занятий дополнител</w:t>
      </w:r>
      <w:r w:rsidRPr="00FB6E7D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FB6E7D">
        <w:rPr>
          <w:rFonts w:ascii="Times New Roman" w:hAnsi="Times New Roman" w:cs="Times New Roman"/>
          <w:color w:val="000000"/>
          <w:sz w:val="24"/>
          <w:szCs w:val="24"/>
        </w:rPr>
        <w:t xml:space="preserve">ного образования. </w:t>
      </w:r>
    </w:p>
    <w:p w:rsidR="00B93322" w:rsidRPr="00FB6E7D" w:rsidRDefault="00B93322" w:rsidP="00774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6E7D">
        <w:rPr>
          <w:rFonts w:ascii="Times New Roman" w:hAnsi="Times New Roman" w:cs="Times New Roman"/>
          <w:color w:val="000000"/>
          <w:sz w:val="24"/>
          <w:szCs w:val="24"/>
        </w:rPr>
        <w:t>4.5. Педагог дополнительного образования принимает участие в педагогических сов</w:t>
      </w:r>
      <w:r w:rsidRPr="00FB6E7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B6E7D">
        <w:rPr>
          <w:rFonts w:ascii="Times New Roman" w:hAnsi="Times New Roman" w:cs="Times New Roman"/>
          <w:color w:val="000000"/>
          <w:sz w:val="24"/>
          <w:szCs w:val="24"/>
        </w:rPr>
        <w:t>тах, семинарах, круглых столах, проводит и посещает мастер-классы по проблемам дополн</w:t>
      </w:r>
      <w:r w:rsidRPr="00FB6E7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B6E7D">
        <w:rPr>
          <w:rFonts w:ascii="Times New Roman" w:hAnsi="Times New Roman" w:cs="Times New Roman"/>
          <w:color w:val="000000"/>
          <w:sz w:val="24"/>
          <w:szCs w:val="24"/>
        </w:rPr>
        <w:t xml:space="preserve">тельного образования. </w:t>
      </w:r>
    </w:p>
    <w:p w:rsidR="00B93322" w:rsidRPr="00FB6E7D" w:rsidRDefault="00B93322" w:rsidP="00774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6E7D">
        <w:rPr>
          <w:rFonts w:ascii="Times New Roman" w:hAnsi="Times New Roman" w:cs="Times New Roman"/>
          <w:color w:val="000000"/>
          <w:sz w:val="24"/>
          <w:szCs w:val="24"/>
        </w:rPr>
        <w:t>4.6. По итогам учебного года педагог дополнительного образования представляет о</w:t>
      </w:r>
      <w:r w:rsidRPr="00FB6E7D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FB6E7D">
        <w:rPr>
          <w:rFonts w:ascii="Times New Roman" w:hAnsi="Times New Roman" w:cs="Times New Roman"/>
          <w:color w:val="000000"/>
          <w:sz w:val="24"/>
          <w:szCs w:val="24"/>
        </w:rPr>
        <w:t>четно-аналитическую документацию, в качестве прило</w:t>
      </w:r>
      <w:r w:rsidR="00774580">
        <w:rPr>
          <w:rFonts w:ascii="Times New Roman" w:hAnsi="Times New Roman" w:cs="Times New Roman"/>
          <w:color w:val="000000"/>
          <w:sz w:val="24"/>
          <w:szCs w:val="24"/>
        </w:rPr>
        <w:t>жения представляет видео и фото-</w:t>
      </w:r>
      <w:r w:rsidRPr="00FB6E7D">
        <w:rPr>
          <w:rFonts w:ascii="Times New Roman" w:hAnsi="Times New Roman" w:cs="Times New Roman"/>
          <w:color w:val="000000"/>
          <w:sz w:val="24"/>
          <w:szCs w:val="24"/>
        </w:rPr>
        <w:t xml:space="preserve">отчет, копии дипломов и грамот. </w:t>
      </w:r>
    </w:p>
    <w:p w:rsidR="00B93322" w:rsidRPr="00FB6E7D" w:rsidRDefault="00B93322" w:rsidP="00774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6E7D">
        <w:rPr>
          <w:rFonts w:ascii="Times New Roman" w:hAnsi="Times New Roman" w:cs="Times New Roman"/>
          <w:color w:val="000000"/>
          <w:sz w:val="24"/>
          <w:szCs w:val="24"/>
        </w:rPr>
        <w:t>4.7. Результативность деятельности студий, секций, кружков, клубов дополнительного образования ежегодно должна быть представлена участием студентов в концертах, соревн</w:t>
      </w:r>
      <w:r w:rsidRPr="00FB6E7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B6E7D">
        <w:rPr>
          <w:rFonts w:ascii="Times New Roman" w:hAnsi="Times New Roman" w:cs="Times New Roman"/>
          <w:color w:val="000000"/>
          <w:sz w:val="24"/>
          <w:szCs w:val="24"/>
        </w:rPr>
        <w:t xml:space="preserve">ваниях, выставках, конкурсах, фестивалях, премьерах спектаклей. </w:t>
      </w:r>
    </w:p>
    <w:p w:rsidR="004979D1" w:rsidRPr="00FB6E7D" w:rsidRDefault="004979D1" w:rsidP="00C75F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79D1" w:rsidRPr="00FB6E7D" w:rsidRDefault="004979D1" w:rsidP="00774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B6E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r w:rsidR="00B93322" w:rsidRPr="00FB6E7D">
        <w:rPr>
          <w:rFonts w:ascii="Times New Roman" w:hAnsi="Times New Roman" w:cs="Times New Roman"/>
          <w:b/>
          <w:bCs/>
          <w:sz w:val="24"/>
          <w:szCs w:val="24"/>
        </w:rPr>
        <w:t>Порядок программного обеспечения дополнительного образования</w:t>
      </w:r>
    </w:p>
    <w:p w:rsidR="004979D1" w:rsidRPr="00FB6E7D" w:rsidRDefault="004979D1" w:rsidP="00774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6E7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B93322" w:rsidRPr="00FB6E7D" w:rsidRDefault="004979D1" w:rsidP="00774580">
      <w:pPr>
        <w:pStyle w:val="Default"/>
        <w:ind w:firstLine="709"/>
        <w:jc w:val="both"/>
        <w:rPr>
          <w:rFonts w:eastAsiaTheme="minorEastAsia"/>
          <w:lang w:eastAsia="ru-RU"/>
        </w:rPr>
      </w:pPr>
      <w:r w:rsidRPr="00FB6E7D">
        <w:t xml:space="preserve">5.1. </w:t>
      </w:r>
      <w:proofErr w:type="gramStart"/>
      <w:r w:rsidR="00B93322" w:rsidRPr="00FB6E7D">
        <w:t xml:space="preserve">Нормативным документом, определяющим деятельность студии, секции, кружка или клуба дополнительного образования определенного направления, является программа дополнительного образования, которая разрабатывается </w:t>
      </w:r>
      <w:r w:rsidR="00774580">
        <w:t>педагогом дополнительного образ</w:t>
      </w:r>
      <w:r w:rsidR="00774580">
        <w:t>о</w:t>
      </w:r>
      <w:r w:rsidR="00774580">
        <w:t>вания</w:t>
      </w:r>
      <w:r w:rsidR="00B93322" w:rsidRPr="00FB6E7D">
        <w:t xml:space="preserve"> в соответствии с утвержденной на учебный год и семестр нагрузкой по дополнител</w:t>
      </w:r>
      <w:r w:rsidR="00B93322" w:rsidRPr="00FB6E7D">
        <w:t>ь</w:t>
      </w:r>
      <w:r w:rsidR="00B93322" w:rsidRPr="00FB6E7D">
        <w:t xml:space="preserve">ному образованию. </w:t>
      </w:r>
      <w:proofErr w:type="gramEnd"/>
    </w:p>
    <w:p w:rsidR="004979D1" w:rsidRPr="00FB6E7D" w:rsidRDefault="00B93322" w:rsidP="00774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6E7D">
        <w:rPr>
          <w:rFonts w:ascii="Times New Roman" w:hAnsi="Times New Roman" w:cs="Times New Roman"/>
          <w:color w:val="000000"/>
          <w:sz w:val="24"/>
          <w:szCs w:val="24"/>
        </w:rPr>
        <w:t xml:space="preserve">5.2. Программа дополнительного образования - это программа конкретной студии, секции, кружка или клуба определенного направления деятельности, реализуемая в </w:t>
      </w:r>
      <w:r w:rsidR="00774580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FB6E7D">
        <w:rPr>
          <w:rFonts w:ascii="Times New Roman" w:hAnsi="Times New Roman" w:cs="Times New Roman"/>
          <w:color w:val="000000"/>
          <w:sz w:val="24"/>
          <w:szCs w:val="24"/>
        </w:rPr>
        <w:t>олл</w:t>
      </w:r>
      <w:r w:rsidRPr="00FB6E7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B6E7D">
        <w:rPr>
          <w:rFonts w:ascii="Times New Roman" w:hAnsi="Times New Roman" w:cs="Times New Roman"/>
          <w:color w:val="000000"/>
          <w:sz w:val="24"/>
          <w:szCs w:val="24"/>
        </w:rPr>
        <w:t>дже. Программа является нормативным документом, содержащим максимально полную и</w:t>
      </w:r>
      <w:r w:rsidRPr="00FB6E7D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FB6E7D">
        <w:rPr>
          <w:rFonts w:ascii="Times New Roman" w:hAnsi="Times New Roman" w:cs="Times New Roman"/>
          <w:color w:val="000000"/>
          <w:sz w:val="24"/>
          <w:szCs w:val="24"/>
        </w:rPr>
        <w:t>формацию о предлагаемом студентам дополнительном образовании в области разных жа</w:t>
      </w:r>
      <w:r w:rsidRPr="00FB6E7D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FB6E7D">
        <w:rPr>
          <w:rFonts w:ascii="Times New Roman" w:hAnsi="Times New Roman" w:cs="Times New Roman"/>
          <w:color w:val="000000"/>
          <w:sz w:val="24"/>
          <w:szCs w:val="24"/>
        </w:rPr>
        <w:t>ров музыкального, театрального, хореографического, изобразительного искусств, физкул</w:t>
      </w:r>
      <w:r w:rsidRPr="00FB6E7D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FB6E7D">
        <w:rPr>
          <w:rFonts w:ascii="Times New Roman" w:hAnsi="Times New Roman" w:cs="Times New Roman"/>
          <w:color w:val="000000"/>
          <w:sz w:val="24"/>
          <w:szCs w:val="24"/>
        </w:rPr>
        <w:t>турно-спортивной, туристско-краеведческой, военно-патриотической, культурологической работы, социально-педагогической</w:t>
      </w:r>
      <w:r w:rsidR="00F67F13">
        <w:rPr>
          <w:rFonts w:ascii="Times New Roman" w:hAnsi="Times New Roman" w:cs="Times New Roman"/>
          <w:color w:val="000000"/>
          <w:sz w:val="24"/>
          <w:szCs w:val="24"/>
        </w:rPr>
        <w:t>, исследовательской</w:t>
      </w:r>
      <w:r w:rsidRPr="00FB6E7D">
        <w:rPr>
          <w:rFonts w:ascii="Times New Roman" w:hAnsi="Times New Roman" w:cs="Times New Roman"/>
          <w:color w:val="000000"/>
          <w:sz w:val="24"/>
          <w:szCs w:val="24"/>
        </w:rPr>
        <w:t xml:space="preserve"> и др. </w:t>
      </w:r>
    </w:p>
    <w:p w:rsidR="00032313" w:rsidRDefault="00B93322" w:rsidP="00774580">
      <w:pPr>
        <w:pStyle w:val="Default"/>
        <w:ind w:firstLine="709"/>
        <w:jc w:val="both"/>
      </w:pPr>
      <w:r w:rsidRPr="00032313">
        <w:rPr>
          <w:bCs/>
        </w:rPr>
        <w:t>5.3</w:t>
      </w:r>
      <w:r w:rsidR="004979D1" w:rsidRPr="00032313">
        <w:rPr>
          <w:bCs/>
        </w:rPr>
        <w:t>.</w:t>
      </w:r>
      <w:r w:rsidR="004979D1" w:rsidRPr="00032313">
        <w:t xml:space="preserve"> </w:t>
      </w:r>
      <w:r w:rsidR="00262DDA" w:rsidRPr="00032313">
        <w:t xml:space="preserve">Программа в обязательном порядке разрабатывается педагогом дополнительного образования студии, секции, кружка, клуба в соответствии с требованиями, предъявляемыми к образовательным программам. Программа согласовывается с </w:t>
      </w:r>
      <w:r w:rsidR="00032313" w:rsidRPr="00032313">
        <w:t xml:space="preserve"> заместителем директора по учебно-воспитательной работе, председателем предметно-цикловой</w:t>
      </w:r>
      <w:r w:rsidR="00262DDA" w:rsidRPr="00032313">
        <w:t xml:space="preserve"> комисси</w:t>
      </w:r>
      <w:r w:rsidR="00032313" w:rsidRPr="00032313">
        <w:t>и.</w:t>
      </w:r>
      <w:r w:rsidR="00262DDA" w:rsidRPr="00032313">
        <w:t xml:space="preserve"> </w:t>
      </w:r>
      <w:r w:rsidR="00032313" w:rsidRPr="00032313">
        <w:t>В случае о</w:t>
      </w:r>
      <w:r w:rsidR="00032313" w:rsidRPr="00032313">
        <w:t>т</w:t>
      </w:r>
      <w:r w:rsidR="00032313" w:rsidRPr="00032313">
        <w:t>сутствия в Колледже предметно-цикловой комиссии по заданному направлению дополн</w:t>
      </w:r>
      <w:r w:rsidR="00032313" w:rsidRPr="00032313">
        <w:t>и</w:t>
      </w:r>
      <w:r w:rsidR="00032313" w:rsidRPr="00032313">
        <w:t>тельного образования, для согласования программы педагог дополнительного образования д</w:t>
      </w:r>
      <w:r w:rsidR="00032313">
        <w:t>о</w:t>
      </w:r>
      <w:r w:rsidR="00032313" w:rsidRPr="00032313">
        <w:t xml:space="preserve">лжен предоставить рецензию специалиста. </w:t>
      </w:r>
    </w:p>
    <w:p w:rsidR="00262DDA" w:rsidRPr="00FB6E7D" w:rsidRDefault="00262DDA" w:rsidP="00774580">
      <w:pPr>
        <w:pStyle w:val="Default"/>
        <w:ind w:firstLine="709"/>
        <w:jc w:val="both"/>
        <w:rPr>
          <w:rFonts w:eastAsiaTheme="minorEastAsia"/>
          <w:lang w:eastAsia="ru-RU"/>
        </w:rPr>
      </w:pPr>
      <w:r w:rsidRPr="00FB6E7D">
        <w:t>5.4. Программы дополнительного образования разрабатываются и оформляются в с</w:t>
      </w:r>
      <w:r w:rsidRPr="00FB6E7D">
        <w:t>о</w:t>
      </w:r>
      <w:r w:rsidRPr="00FB6E7D">
        <w:t xml:space="preserve">ответствии с едиными требованиями к программам дополнительного образования </w:t>
      </w:r>
      <w:r w:rsidR="00032313">
        <w:t>К</w:t>
      </w:r>
      <w:r w:rsidRPr="00FB6E7D">
        <w:t xml:space="preserve">олледжа. Структура программы включает: </w:t>
      </w:r>
    </w:p>
    <w:p w:rsidR="00262DDA" w:rsidRPr="00FB6E7D" w:rsidRDefault="00262DDA" w:rsidP="00774580">
      <w:pPr>
        <w:pStyle w:val="Default"/>
        <w:ind w:firstLine="709"/>
        <w:jc w:val="both"/>
        <w:rPr>
          <w:rFonts w:eastAsiaTheme="minorEastAsia"/>
          <w:lang w:eastAsia="ru-RU"/>
        </w:rPr>
      </w:pPr>
      <w:r w:rsidRPr="00FB6E7D">
        <w:rPr>
          <w:rFonts w:eastAsiaTheme="minorEastAsia"/>
          <w:lang w:eastAsia="ru-RU"/>
        </w:rPr>
        <w:t>- титульный лист,</w:t>
      </w:r>
    </w:p>
    <w:p w:rsidR="00262DDA" w:rsidRPr="00FB6E7D" w:rsidRDefault="00262DDA" w:rsidP="00774580">
      <w:pPr>
        <w:pStyle w:val="Default"/>
        <w:ind w:firstLine="709"/>
        <w:jc w:val="both"/>
        <w:rPr>
          <w:rFonts w:eastAsiaTheme="minorEastAsia"/>
          <w:lang w:eastAsia="ru-RU"/>
        </w:rPr>
      </w:pPr>
      <w:r w:rsidRPr="00FB6E7D">
        <w:rPr>
          <w:rFonts w:eastAsiaTheme="minorEastAsia"/>
          <w:lang w:eastAsia="ru-RU"/>
        </w:rPr>
        <w:lastRenderedPageBreak/>
        <w:t>-</w:t>
      </w:r>
      <w:r w:rsidRPr="00FB6E7D">
        <w:t xml:space="preserve"> </w:t>
      </w:r>
      <w:r w:rsidRPr="00FB6E7D">
        <w:rPr>
          <w:rFonts w:eastAsiaTheme="minorEastAsia"/>
          <w:lang w:eastAsia="ru-RU"/>
        </w:rPr>
        <w:t>пояснительную записку,</w:t>
      </w:r>
    </w:p>
    <w:p w:rsidR="00262DDA" w:rsidRPr="00FB6E7D" w:rsidRDefault="00262DDA" w:rsidP="00774580">
      <w:pPr>
        <w:pStyle w:val="Default"/>
        <w:ind w:firstLine="709"/>
        <w:jc w:val="both"/>
        <w:rPr>
          <w:rFonts w:eastAsiaTheme="minorEastAsia"/>
          <w:lang w:eastAsia="ru-RU"/>
        </w:rPr>
      </w:pPr>
      <w:r w:rsidRPr="00FB6E7D">
        <w:rPr>
          <w:rFonts w:eastAsiaTheme="minorEastAsia"/>
          <w:lang w:eastAsia="ru-RU"/>
        </w:rPr>
        <w:t>- учебный тематический план,</w:t>
      </w:r>
    </w:p>
    <w:p w:rsidR="00262DDA" w:rsidRPr="00FB6E7D" w:rsidRDefault="00262DDA" w:rsidP="00774580">
      <w:pPr>
        <w:pStyle w:val="Default"/>
        <w:ind w:firstLine="709"/>
        <w:jc w:val="both"/>
        <w:rPr>
          <w:rFonts w:eastAsiaTheme="minorEastAsia"/>
          <w:lang w:eastAsia="ru-RU"/>
        </w:rPr>
      </w:pPr>
      <w:r w:rsidRPr="00FB6E7D">
        <w:rPr>
          <w:rFonts w:eastAsiaTheme="minorEastAsia"/>
          <w:lang w:eastAsia="ru-RU"/>
        </w:rPr>
        <w:t>- содержание программы,</w:t>
      </w:r>
    </w:p>
    <w:p w:rsidR="00262DDA" w:rsidRPr="00FB6E7D" w:rsidRDefault="00262DDA" w:rsidP="00774580">
      <w:pPr>
        <w:pStyle w:val="Default"/>
        <w:ind w:firstLine="709"/>
        <w:jc w:val="both"/>
        <w:rPr>
          <w:rFonts w:eastAsiaTheme="minorEastAsia"/>
          <w:lang w:eastAsia="ru-RU"/>
        </w:rPr>
      </w:pPr>
      <w:r w:rsidRPr="00FB6E7D">
        <w:rPr>
          <w:rFonts w:eastAsiaTheme="minorEastAsia"/>
          <w:lang w:eastAsia="ru-RU"/>
        </w:rPr>
        <w:t xml:space="preserve">-  приложение </w:t>
      </w:r>
      <w:r w:rsidR="00CC22D1">
        <w:rPr>
          <w:rFonts w:eastAsiaTheme="minorEastAsia"/>
          <w:lang w:eastAsia="ru-RU"/>
        </w:rPr>
        <w:t>(</w:t>
      </w:r>
      <w:r w:rsidRPr="00FB6E7D">
        <w:rPr>
          <w:rFonts w:eastAsiaTheme="minorEastAsia"/>
          <w:lang w:eastAsia="ru-RU"/>
        </w:rPr>
        <w:t>репертуарная программа на учебный год</w:t>
      </w:r>
      <w:r w:rsidR="00CC22D1">
        <w:rPr>
          <w:rFonts w:eastAsiaTheme="minorEastAsia"/>
          <w:lang w:eastAsia="ru-RU"/>
        </w:rPr>
        <w:t>)</w:t>
      </w:r>
      <w:r w:rsidRPr="00FB6E7D">
        <w:rPr>
          <w:rFonts w:eastAsiaTheme="minorEastAsia"/>
          <w:lang w:eastAsia="ru-RU"/>
        </w:rPr>
        <w:t>,</w:t>
      </w:r>
    </w:p>
    <w:p w:rsidR="00262DDA" w:rsidRPr="00FB6E7D" w:rsidRDefault="00262DDA" w:rsidP="00774580">
      <w:pPr>
        <w:pStyle w:val="Default"/>
        <w:ind w:firstLine="709"/>
        <w:jc w:val="both"/>
        <w:rPr>
          <w:rFonts w:eastAsiaTheme="minorEastAsia"/>
          <w:lang w:eastAsia="ru-RU"/>
        </w:rPr>
      </w:pPr>
      <w:r w:rsidRPr="00FB6E7D">
        <w:rPr>
          <w:rFonts w:eastAsiaTheme="minorEastAsia"/>
          <w:lang w:eastAsia="ru-RU"/>
        </w:rPr>
        <w:t>- рецензию на программу</w:t>
      </w:r>
      <w:r w:rsidR="00CC22D1">
        <w:rPr>
          <w:rFonts w:eastAsiaTheme="minorEastAsia"/>
          <w:lang w:eastAsia="ru-RU"/>
        </w:rPr>
        <w:t xml:space="preserve"> (при необходимости).</w:t>
      </w:r>
      <w:r w:rsidRPr="00FB6E7D">
        <w:rPr>
          <w:rFonts w:eastAsiaTheme="minorEastAsia"/>
          <w:lang w:eastAsia="ru-RU"/>
        </w:rPr>
        <w:t xml:space="preserve"> </w:t>
      </w:r>
    </w:p>
    <w:p w:rsidR="004979D1" w:rsidRPr="00FB6E7D" w:rsidRDefault="004979D1" w:rsidP="00774580">
      <w:pPr>
        <w:pStyle w:val="Default"/>
        <w:ind w:firstLine="709"/>
        <w:jc w:val="both"/>
        <w:rPr>
          <w:rFonts w:eastAsiaTheme="minorEastAsia"/>
          <w:lang w:eastAsia="ru-RU"/>
        </w:rPr>
      </w:pPr>
    </w:p>
    <w:p w:rsidR="004979D1" w:rsidRPr="00FB6E7D" w:rsidRDefault="004979D1" w:rsidP="00774580">
      <w:pPr>
        <w:tabs>
          <w:tab w:val="num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E7D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615FBC" w:rsidRPr="00FB6E7D">
        <w:rPr>
          <w:rFonts w:ascii="Times New Roman" w:hAnsi="Times New Roman" w:cs="Times New Roman"/>
          <w:b/>
          <w:bCs/>
          <w:sz w:val="24"/>
          <w:szCs w:val="24"/>
        </w:rPr>
        <w:t>Порядок организации дополнительного образования</w:t>
      </w:r>
    </w:p>
    <w:p w:rsidR="004979D1" w:rsidRPr="00FB6E7D" w:rsidRDefault="004979D1" w:rsidP="00774580">
      <w:pPr>
        <w:tabs>
          <w:tab w:val="num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5FBC" w:rsidRPr="00FB6E7D" w:rsidRDefault="004979D1" w:rsidP="00774580">
      <w:pPr>
        <w:pStyle w:val="Default"/>
        <w:ind w:firstLine="709"/>
        <w:jc w:val="both"/>
        <w:rPr>
          <w:rFonts w:eastAsiaTheme="minorEastAsia"/>
          <w:lang w:eastAsia="ru-RU"/>
        </w:rPr>
      </w:pPr>
      <w:r w:rsidRPr="00FB6E7D">
        <w:t xml:space="preserve">6.1. </w:t>
      </w:r>
      <w:proofErr w:type="gramStart"/>
      <w:r w:rsidR="00615FBC" w:rsidRPr="00FB6E7D">
        <w:t xml:space="preserve">Документами, определяющими деятельность дополнительного образования в </w:t>
      </w:r>
      <w:r w:rsidR="00CC22D1">
        <w:t>К</w:t>
      </w:r>
      <w:r w:rsidR="00615FBC" w:rsidRPr="00FB6E7D">
        <w:t>олледже являются</w:t>
      </w:r>
      <w:proofErr w:type="gramEnd"/>
      <w:r w:rsidR="00615FBC" w:rsidRPr="00FB6E7D">
        <w:t xml:space="preserve">: </w:t>
      </w:r>
    </w:p>
    <w:p w:rsidR="00615FBC" w:rsidRPr="00FB6E7D" w:rsidRDefault="00615FBC" w:rsidP="00774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6E7D">
        <w:rPr>
          <w:rFonts w:ascii="Times New Roman" w:hAnsi="Times New Roman" w:cs="Times New Roman"/>
          <w:color w:val="000000"/>
          <w:sz w:val="24"/>
          <w:szCs w:val="24"/>
        </w:rPr>
        <w:t xml:space="preserve">1) настоящее положение - локальный акт о дополнительном образовании; </w:t>
      </w:r>
    </w:p>
    <w:p w:rsidR="00615FBC" w:rsidRDefault="00615FBC" w:rsidP="00774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6E7D">
        <w:rPr>
          <w:rFonts w:ascii="Times New Roman" w:hAnsi="Times New Roman" w:cs="Times New Roman"/>
          <w:color w:val="000000"/>
          <w:sz w:val="24"/>
          <w:szCs w:val="24"/>
        </w:rPr>
        <w:t>2) приказ директора о работе студий, секций, кружков, клубов дополнительного обр</w:t>
      </w:r>
      <w:r w:rsidRPr="00FB6E7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B6E7D">
        <w:rPr>
          <w:rFonts w:ascii="Times New Roman" w:hAnsi="Times New Roman" w:cs="Times New Roman"/>
          <w:color w:val="000000"/>
          <w:sz w:val="24"/>
          <w:szCs w:val="24"/>
        </w:rPr>
        <w:t xml:space="preserve">зования на каждый семестр текущего учебного года; </w:t>
      </w:r>
    </w:p>
    <w:p w:rsidR="00CC22D1" w:rsidRPr="00FB6E7D" w:rsidRDefault="00CC22D1" w:rsidP="00774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3) программы </w:t>
      </w:r>
      <w:r w:rsidRPr="00FB6E7D">
        <w:rPr>
          <w:rFonts w:ascii="Times New Roman" w:hAnsi="Times New Roman" w:cs="Times New Roman"/>
          <w:color w:val="000000"/>
          <w:sz w:val="24"/>
          <w:szCs w:val="24"/>
        </w:rPr>
        <w:t>студий, секций, кружков, клубов дополнительного образования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615FBC" w:rsidRPr="00FB6E7D" w:rsidRDefault="00CC22D1" w:rsidP="00774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615FBC" w:rsidRPr="00FB6E7D">
        <w:rPr>
          <w:rFonts w:ascii="Times New Roman" w:hAnsi="Times New Roman" w:cs="Times New Roman"/>
          <w:color w:val="000000"/>
          <w:sz w:val="24"/>
          <w:szCs w:val="24"/>
        </w:rPr>
        <w:t>) расписание работы кружков, студий, творческих коллективов согласно тарифик</w:t>
      </w:r>
      <w:r w:rsidR="00615FBC" w:rsidRPr="00FB6E7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615FBC" w:rsidRPr="00FB6E7D">
        <w:rPr>
          <w:rFonts w:ascii="Times New Roman" w:hAnsi="Times New Roman" w:cs="Times New Roman"/>
          <w:color w:val="000000"/>
          <w:sz w:val="24"/>
          <w:szCs w:val="24"/>
        </w:rPr>
        <w:t xml:space="preserve">ции каждого семестра; </w:t>
      </w:r>
    </w:p>
    <w:p w:rsidR="00CC22D1" w:rsidRPr="00FB6E7D" w:rsidRDefault="00CC22D1" w:rsidP="00CC22D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615FBC" w:rsidRPr="00FB6E7D">
        <w:rPr>
          <w:rFonts w:ascii="Times New Roman" w:hAnsi="Times New Roman" w:cs="Times New Roman"/>
          <w:color w:val="000000"/>
          <w:sz w:val="24"/>
          <w:szCs w:val="24"/>
        </w:rPr>
        <w:t xml:space="preserve">) журнал дополнительного образования; </w:t>
      </w:r>
    </w:p>
    <w:p w:rsidR="00615FBC" w:rsidRPr="00FB6E7D" w:rsidRDefault="00CC22D1" w:rsidP="00774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615FBC" w:rsidRPr="00FB6E7D">
        <w:rPr>
          <w:rFonts w:ascii="Times New Roman" w:hAnsi="Times New Roman" w:cs="Times New Roman"/>
          <w:color w:val="000000"/>
          <w:sz w:val="24"/>
          <w:szCs w:val="24"/>
        </w:rPr>
        <w:t xml:space="preserve">) отчетная документация о работе дополнительного образования. </w:t>
      </w:r>
    </w:p>
    <w:p w:rsidR="004979D1" w:rsidRPr="00FB6E7D" w:rsidRDefault="00615FBC" w:rsidP="00774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6E7D">
        <w:rPr>
          <w:rFonts w:ascii="Times New Roman" w:hAnsi="Times New Roman" w:cs="Times New Roman"/>
          <w:color w:val="000000"/>
          <w:sz w:val="24"/>
          <w:szCs w:val="24"/>
        </w:rPr>
        <w:t>6.2. Объем часов на каждую студию, секцию, кружок, клуб дополнительного образ</w:t>
      </w:r>
      <w:r w:rsidRPr="00FB6E7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B6E7D">
        <w:rPr>
          <w:rFonts w:ascii="Times New Roman" w:hAnsi="Times New Roman" w:cs="Times New Roman"/>
          <w:color w:val="000000"/>
          <w:sz w:val="24"/>
          <w:szCs w:val="24"/>
        </w:rPr>
        <w:t xml:space="preserve">вания определяется стратегией учебно-воспитательного пространства </w:t>
      </w:r>
      <w:r w:rsidR="00CC22D1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FB6E7D">
        <w:rPr>
          <w:rFonts w:ascii="Times New Roman" w:hAnsi="Times New Roman" w:cs="Times New Roman"/>
          <w:color w:val="000000"/>
          <w:sz w:val="24"/>
          <w:szCs w:val="24"/>
        </w:rPr>
        <w:t>олледжа, запросами, интересами, потребностями студентов, общественно-педагогическими традициями учебного заведения, социальным заказом общества, наличием педагогических кадров. Нагрузка по д</w:t>
      </w:r>
      <w:r w:rsidRPr="00FB6E7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B6E7D">
        <w:rPr>
          <w:rFonts w:ascii="Times New Roman" w:hAnsi="Times New Roman" w:cs="Times New Roman"/>
          <w:color w:val="000000"/>
          <w:sz w:val="24"/>
          <w:szCs w:val="24"/>
        </w:rPr>
        <w:t>полнительному образованию тарифицируется на год.</w:t>
      </w:r>
    </w:p>
    <w:p w:rsidR="00615FBC" w:rsidRPr="00FB6E7D" w:rsidRDefault="00615FBC" w:rsidP="00774580">
      <w:pPr>
        <w:pStyle w:val="Default"/>
        <w:ind w:firstLine="709"/>
        <w:jc w:val="both"/>
        <w:rPr>
          <w:rFonts w:eastAsiaTheme="minorEastAsia"/>
          <w:lang w:eastAsia="ru-RU"/>
        </w:rPr>
      </w:pPr>
      <w:r w:rsidRPr="00FB6E7D">
        <w:t>6.3</w:t>
      </w:r>
      <w:r w:rsidR="004979D1" w:rsidRPr="00FB6E7D">
        <w:t xml:space="preserve">. </w:t>
      </w:r>
      <w:r w:rsidRPr="00FB6E7D">
        <w:t>Реализация программ дополнительного образования кружков, студий, секций, клубов осуществляется по расписанию дополнительного образования во второй половине учебного дня, не ранее, чем после шести уроков основной учебной нагрузки, включая кан</w:t>
      </w:r>
      <w:r w:rsidRPr="00FB6E7D">
        <w:t>и</w:t>
      </w:r>
      <w:r w:rsidRPr="00FB6E7D">
        <w:t xml:space="preserve">кулярное время. </w:t>
      </w:r>
    </w:p>
    <w:p w:rsidR="00615FBC" w:rsidRPr="00FB6E7D" w:rsidRDefault="00615FBC" w:rsidP="00774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6E7D">
        <w:rPr>
          <w:rFonts w:ascii="Times New Roman" w:hAnsi="Times New Roman" w:cs="Times New Roman"/>
          <w:color w:val="000000"/>
          <w:sz w:val="24"/>
          <w:szCs w:val="24"/>
        </w:rPr>
        <w:t>6.4. Продолжительность занятия в студиях, секциях, кружках, клубах дополнительн</w:t>
      </w:r>
      <w:r w:rsidRPr="00FB6E7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B6E7D">
        <w:rPr>
          <w:rFonts w:ascii="Times New Roman" w:hAnsi="Times New Roman" w:cs="Times New Roman"/>
          <w:color w:val="000000"/>
          <w:sz w:val="24"/>
          <w:szCs w:val="24"/>
        </w:rPr>
        <w:t xml:space="preserve">го образования измеряется в астрономических часах. </w:t>
      </w:r>
    </w:p>
    <w:p w:rsidR="00615FBC" w:rsidRPr="00FB6E7D" w:rsidRDefault="00615FBC" w:rsidP="00774580">
      <w:pPr>
        <w:pStyle w:val="Default"/>
        <w:ind w:firstLine="709"/>
        <w:jc w:val="both"/>
      </w:pPr>
      <w:r w:rsidRPr="00FB6E7D">
        <w:t>6.5. Финансовым документом является журнал дополнительного образования, кот</w:t>
      </w:r>
      <w:r w:rsidRPr="00FB6E7D">
        <w:t>о</w:t>
      </w:r>
      <w:r w:rsidRPr="00FB6E7D">
        <w:t>рый выдается и контролируется заместителем директора по учебно</w:t>
      </w:r>
      <w:r w:rsidR="00CC22D1">
        <w:t>-</w:t>
      </w:r>
      <w:r w:rsidRPr="00FB6E7D">
        <w:t xml:space="preserve">воспитательной работе, журнал оформляется и ведется педагогом дополнительного образования. </w:t>
      </w:r>
    </w:p>
    <w:p w:rsidR="00615FBC" w:rsidRPr="00FB6E7D" w:rsidRDefault="00615FBC" w:rsidP="00774580">
      <w:pPr>
        <w:pStyle w:val="Default"/>
        <w:ind w:firstLine="709"/>
        <w:jc w:val="both"/>
      </w:pPr>
      <w:r w:rsidRPr="00FB6E7D">
        <w:t>6.6. Наполняемость групп дополнительного образования - не менее 15 человек.</w:t>
      </w:r>
    </w:p>
    <w:p w:rsidR="00615FBC" w:rsidRPr="00FB6E7D" w:rsidRDefault="00615FBC" w:rsidP="00774580">
      <w:pPr>
        <w:pStyle w:val="Default"/>
        <w:ind w:firstLine="709"/>
        <w:jc w:val="both"/>
        <w:rPr>
          <w:rFonts w:eastAsiaTheme="minorEastAsia"/>
          <w:lang w:eastAsia="ru-RU"/>
        </w:rPr>
      </w:pPr>
      <w:r w:rsidRPr="00FB6E7D">
        <w:t>6.7. Контроль функционирования дополнительного образования возлагается на зам</w:t>
      </w:r>
      <w:r w:rsidRPr="00FB6E7D">
        <w:t>е</w:t>
      </w:r>
      <w:r w:rsidRPr="00FB6E7D">
        <w:t>стителя директора по учебно-воспитательной работе, который подготавливает всю необх</w:t>
      </w:r>
      <w:r w:rsidRPr="00FB6E7D">
        <w:t>о</w:t>
      </w:r>
      <w:r w:rsidRPr="00FB6E7D">
        <w:t>димую документацию по данному разделу работы, анализирует, вносит предложения по с</w:t>
      </w:r>
      <w:r w:rsidRPr="00FB6E7D">
        <w:t>о</w:t>
      </w:r>
      <w:r w:rsidRPr="00FB6E7D">
        <w:t>вершенствованию дополнительного образования</w:t>
      </w:r>
      <w:r w:rsidR="00CC22D1">
        <w:t>.</w:t>
      </w:r>
      <w:r w:rsidRPr="00FB6E7D">
        <w:t xml:space="preserve"> </w:t>
      </w:r>
    </w:p>
    <w:p w:rsidR="00615FBC" w:rsidRPr="00FB6E7D" w:rsidRDefault="00615FBC" w:rsidP="00774580">
      <w:pPr>
        <w:pStyle w:val="Default"/>
        <w:ind w:firstLine="709"/>
        <w:jc w:val="both"/>
        <w:rPr>
          <w:rFonts w:eastAsiaTheme="minorEastAsia"/>
          <w:lang w:eastAsia="ru-RU"/>
        </w:rPr>
      </w:pPr>
    </w:p>
    <w:p w:rsidR="00615FBC" w:rsidRPr="00FB6E7D" w:rsidRDefault="00615FBC" w:rsidP="00774580">
      <w:pPr>
        <w:pStyle w:val="Default"/>
        <w:ind w:firstLine="709"/>
        <w:jc w:val="both"/>
        <w:rPr>
          <w:rFonts w:eastAsiaTheme="minorEastAsia"/>
          <w:lang w:eastAsia="ru-RU"/>
        </w:rPr>
      </w:pPr>
    </w:p>
    <w:p w:rsidR="00615FBC" w:rsidRPr="00FB6E7D" w:rsidRDefault="00615FBC" w:rsidP="00774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79D1" w:rsidRPr="00FB6E7D" w:rsidRDefault="004979D1" w:rsidP="00774580">
      <w:pPr>
        <w:tabs>
          <w:tab w:val="num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979D1" w:rsidRPr="00FB6E7D" w:rsidRDefault="004979D1" w:rsidP="007745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4979D1" w:rsidRPr="00FB6E7D" w:rsidSect="0048762B">
      <w:footerReference w:type="default" r:id="rId8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F5E" w:rsidRDefault="000F2F5E" w:rsidP="004979D1">
      <w:pPr>
        <w:spacing w:after="0" w:line="240" w:lineRule="auto"/>
      </w:pPr>
      <w:r>
        <w:separator/>
      </w:r>
    </w:p>
  </w:endnote>
  <w:endnote w:type="continuationSeparator" w:id="0">
    <w:p w:rsidR="000F2F5E" w:rsidRDefault="000F2F5E" w:rsidP="00497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90094"/>
      <w:docPartObj>
        <w:docPartGallery w:val="Page Numbers (Bottom of Page)"/>
        <w:docPartUnique/>
      </w:docPartObj>
    </w:sdtPr>
    <w:sdtEndPr/>
    <w:sdtContent>
      <w:p w:rsidR="00774580" w:rsidRDefault="00E76873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47F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62DDA" w:rsidRDefault="00262DD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F5E" w:rsidRDefault="000F2F5E" w:rsidP="004979D1">
      <w:pPr>
        <w:spacing w:after="0" w:line="240" w:lineRule="auto"/>
      </w:pPr>
      <w:r>
        <w:separator/>
      </w:r>
    </w:p>
  </w:footnote>
  <w:footnote w:type="continuationSeparator" w:id="0">
    <w:p w:rsidR="000F2F5E" w:rsidRDefault="000F2F5E" w:rsidP="004979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E3E8C"/>
    <w:multiLevelType w:val="hybridMultilevel"/>
    <w:tmpl w:val="F93623B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4573F"/>
    <w:multiLevelType w:val="multilevel"/>
    <w:tmpl w:val="8D544EC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66C10A5"/>
    <w:multiLevelType w:val="hybridMultilevel"/>
    <w:tmpl w:val="7C6A59C4"/>
    <w:lvl w:ilvl="0" w:tplc="D9AC1960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0003E8"/>
    <w:multiLevelType w:val="multilevel"/>
    <w:tmpl w:val="2DCAF5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6B377CF1"/>
    <w:multiLevelType w:val="hybridMultilevel"/>
    <w:tmpl w:val="C220C4BA"/>
    <w:lvl w:ilvl="0" w:tplc="E6D04782">
      <w:start w:val="4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979D1"/>
    <w:rsid w:val="000047F7"/>
    <w:rsid w:val="00032313"/>
    <w:rsid w:val="000670C9"/>
    <w:rsid w:val="000F2F5E"/>
    <w:rsid w:val="00115467"/>
    <w:rsid w:val="00142EA1"/>
    <w:rsid w:val="00262DDA"/>
    <w:rsid w:val="002E24A8"/>
    <w:rsid w:val="002F0EB5"/>
    <w:rsid w:val="0048762B"/>
    <w:rsid w:val="004979D1"/>
    <w:rsid w:val="005A1AF0"/>
    <w:rsid w:val="005D3501"/>
    <w:rsid w:val="00615FBC"/>
    <w:rsid w:val="006B4EF2"/>
    <w:rsid w:val="006F1E7E"/>
    <w:rsid w:val="007032B1"/>
    <w:rsid w:val="00774580"/>
    <w:rsid w:val="00787FA9"/>
    <w:rsid w:val="00913326"/>
    <w:rsid w:val="00B13EEF"/>
    <w:rsid w:val="00B414D2"/>
    <w:rsid w:val="00B93322"/>
    <w:rsid w:val="00BB2058"/>
    <w:rsid w:val="00C75F02"/>
    <w:rsid w:val="00CC22D1"/>
    <w:rsid w:val="00E127C2"/>
    <w:rsid w:val="00E76873"/>
    <w:rsid w:val="00F67F13"/>
    <w:rsid w:val="00FB6E7D"/>
    <w:rsid w:val="00FC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979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</w:rPr>
  </w:style>
  <w:style w:type="paragraph" w:styleId="a3">
    <w:name w:val="List Paragraph"/>
    <w:basedOn w:val="a"/>
    <w:uiPriority w:val="34"/>
    <w:qFormat/>
    <w:rsid w:val="004979D1"/>
    <w:pPr>
      <w:ind w:left="720"/>
      <w:contextualSpacing/>
    </w:pPr>
    <w:rPr>
      <w:rFonts w:eastAsiaTheme="minorHAnsi"/>
      <w:lang w:eastAsia="en-US"/>
    </w:rPr>
  </w:style>
  <w:style w:type="paragraph" w:customStyle="1" w:styleId="Default">
    <w:name w:val="Default"/>
    <w:rsid w:val="004979D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497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979D1"/>
  </w:style>
  <w:style w:type="paragraph" w:styleId="a6">
    <w:name w:val="footer"/>
    <w:basedOn w:val="a"/>
    <w:link w:val="a7"/>
    <w:uiPriority w:val="99"/>
    <w:unhideWhenUsed/>
    <w:rsid w:val="00497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979D1"/>
  </w:style>
  <w:style w:type="paragraph" w:styleId="a8">
    <w:name w:val="Title"/>
    <w:basedOn w:val="a"/>
    <w:link w:val="a9"/>
    <w:qFormat/>
    <w:rsid w:val="00787FA9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4"/>
    </w:rPr>
  </w:style>
  <w:style w:type="character" w:customStyle="1" w:styleId="a9">
    <w:name w:val="Название Знак"/>
    <w:basedOn w:val="a0"/>
    <w:link w:val="a8"/>
    <w:rsid w:val="00787FA9"/>
    <w:rPr>
      <w:rFonts w:ascii="Times New Roman" w:eastAsia="Times New Roman" w:hAnsi="Times New Roman" w:cs="Times New Roman"/>
      <w:b/>
      <w:noProof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3</Pages>
  <Words>1200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Банкрашкова</dc:creator>
  <cp:keywords/>
  <dc:description/>
  <cp:lastModifiedBy>Ирина</cp:lastModifiedBy>
  <cp:revision>16</cp:revision>
  <dcterms:created xsi:type="dcterms:W3CDTF">2014-07-14T23:15:00Z</dcterms:created>
  <dcterms:modified xsi:type="dcterms:W3CDTF">2014-10-25T07:31:00Z</dcterms:modified>
</cp:coreProperties>
</file>