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A" w:rsidRDefault="00D71ECA" w:rsidP="00D71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9C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71ECA" w:rsidRPr="002A69C8" w:rsidRDefault="00D71ECA" w:rsidP="00D71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ECA" w:rsidRPr="002A69C8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C8">
        <w:rPr>
          <w:rFonts w:ascii="Times New Roman" w:hAnsi="Times New Roman" w:cs="Times New Roman"/>
          <w:sz w:val="28"/>
          <w:szCs w:val="28"/>
        </w:rPr>
        <w:tab/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(далее - ППКРС) </w:t>
      </w:r>
      <w:r w:rsidRPr="002A69C8">
        <w:rPr>
          <w:rFonts w:ascii="Times New Roman" w:hAnsi="Times New Roman" w:cs="Times New Roman"/>
          <w:sz w:val="28"/>
          <w:szCs w:val="28"/>
        </w:rPr>
        <w:t xml:space="preserve">разработана творческой группой Краевого государственного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2A69C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«Хабаровский колледж отраслевых технологий и сферы обслуживания» (КГБ ПОУ ХКОТСО) </w:t>
      </w:r>
      <w:r w:rsidRPr="002A69C8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2A69C8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260807.01 </w:t>
      </w:r>
      <w:r>
        <w:rPr>
          <w:rFonts w:ascii="Times New Roman" w:hAnsi="Times New Roman" w:cs="Times New Roman"/>
          <w:b/>
          <w:bCs/>
          <w:sz w:val="28"/>
          <w:szCs w:val="28"/>
        </w:rPr>
        <w:t>Повар, кондитер</w:t>
      </w:r>
      <w:r w:rsidRPr="002A69C8">
        <w:rPr>
          <w:rFonts w:ascii="Times New Roman" w:hAnsi="Times New Roman" w:cs="Times New Roman"/>
          <w:sz w:val="28"/>
          <w:szCs w:val="28"/>
        </w:rPr>
        <w:t xml:space="preserve">, утверждённого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02 августа 2013 </w:t>
      </w:r>
      <w:r w:rsidRPr="002A69C8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798</w:t>
      </w:r>
      <w:r w:rsidRPr="002A69C8">
        <w:rPr>
          <w:rFonts w:ascii="Times New Roman" w:hAnsi="Times New Roman" w:cs="Times New Roman"/>
          <w:sz w:val="28"/>
          <w:szCs w:val="28"/>
        </w:rPr>
        <w:t xml:space="preserve"> и зарегистрированного </w:t>
      </w:r>
      <w:r w:rsidR="00FB0EC5">
        <w:rPr>
          <w:rFonts w:ascii="Times New Roman" w:hAnsi="Times New Roman" w:cs="Times New Roman"/>
          <w:sz w:val="28"/>
          <w:szCs w:val="28"/>
        </w:rPr>
        <w:t xml:space="preserve">в </w:t>
      </w:r>
      <w:r w:rsidRPr="002A69C8">
        <w:rPr>
          <w:rFonts w:ascii="Times New Roman" w:hAnsi="Times New Roman" w:cs="Times New Roman"/>
          <w:sz w:val="28"/>
          <w:szCs w:val="28"/>
        </w:rPr>
        <w:t>Мин</w:t>
      </w:r>
      <w:r w:rsidR="00FB0EC5">
        <w:rPr>
          <w:rFonts w:ascii="Times New Roman" w:hAnsi="Times New Roman" w:cs="Times New Roman"/>
          <w:sz w:val="28"/>
          <w:szCs w:val="28"/>
        </w:rPr>
        <w:t xml:space="preserve">юсте России </w:t>
      </w:r>
      <w:r w:rsidRPr="002A6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20.08.2013</w:t>
      </w:r>
      <w:r w:rsidRPr="002A69C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29749</w:t>
      </w:r>
      <w:r w:rsidRPr="002A69C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71ECA" w:rsidRPr="002A69C8" w:rsidRDefault="00D71ECA" w:rsidP="00D7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рабочих, служащих</w:t>
      </w:r>
      <w:r w:rsidRPr="002A6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2A69C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профессии </w:t>
      </w:r>
      <w:r w:rsidRPr="0093720C">
        <w:rPr>
          <w:rFonts w:ascii="Times New Roman" w:hAnsi="Times New Roman" w:cs="Times New Roman"/>
          <w:b/>
          <w:sz w:val="28"/>
          <w:szCs w:val="28"/>
        </w:rPr>
        <w:t>19.01.17</w:t>
      </w:r>
      <w:r w:rsidRPr="00246E5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Повар, кондитер</w:t>
      </w:r>
      <w:r w:rsidRPr="002A6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69C8">
        <w:rPr>
          <w:rFonts w:ascii="Times New Roman" w:hAnsi="Times New Roman" w:cs="Times New Roman"/>
          <w:sz w:val="28"/>
          <w:szCs w:val="28"/>
        </w:rPr>
        <w:t>представляет собой совокупность учебно-методической документации, включающей: базисный учебный план, рабочий учебный план, календарный учебный график, рабочие программы учебных дисциплин общепрофессионального и профессионального циклов, рабочие программы профессиональных модулей, а также программы учебной практики (производственн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69C8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9C8">
        <w:rPr>
          <w:rFonts w:ascii="Times New Roman" w:hAnsi="Times New Roman" w:cs="Times New Roman"/>
          <w:sz w:val="28"/>
          <w:szCs w:val="28"/>
        </w:rPr>
        <w:t xml:space="preserve">) и производственной практики. </w:t>
      </w:r>
    </w:p>
    <w:p w:rsidR="00D71ECA" w:rsidRPr="002A69C8" w:rsidRDefault="00D71ECA" w:rsidP="00D7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9C8">
        <w:rPr>
          <w:rFonts w:ascii="Times New Roman" w:hAnsi="Times New Roman" w:cs="Times New Roman"/>
          <w:sz w:val="28"/>
          <w:szCs w:val="28"/>
        </w:rPr>
        <w:t xml:space="preserve">Разработка данной </w:t>
      </w: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Pr="002A69C8">
        <w:rPr>
          <w:rFonts w:ascii="Times New Roman" w:hAnsi="Times New Roman" w:cs="Times New Roman"/>
          <w:sz w:val="28"/>
          <w:szCs w:val="28"/>
        </w:rPr>
        <w:t xml:space="preserve"> осуществлена с учётом рекомендаций и предложений работодателей (</w:t>
      </w:r>
      <w:r>
        <w:rPr>
          <w:rFonts w:ascii="Times New Roman" w:hAnsi="Times New Roman" w:cs="Times New Roman"/>
          <w:sz w:val="28"/>
          <w:szCs w:val="28"/>
        </w:rPr>
        <w:t>ЗАО «Контакт», Управление торговли и бытового обслуживания, ОАО «ХАТТ-сервис»,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-Хабаровск», ООО «ДВ-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A69C8">
        <w:rPr>
          <w:rFonts w:ascii="Times New Roman" w:hAnsi="Times New Roman" w:cs="Times New Roman"/>
          <w:sz w:val="28"/>
          <w:szCs w:val="28"/>
        </w:rPr>
        <w:t>) в части обновления содержания, форм и процедур промежуточной и итоговой аттестации, реализации программ профессиональных модулей, в том числе, сроков и заданий для проведения учебной, производственной практики.</w:t>
      </w:r>
    </w:p>
    <w:p w:rsidR="00D71ECA" w:rsidRPr="002A69C8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C8">
        <w:rPr>
          <w:rFonts w:ascii="Times New Roman" w:hAnsi="Times New Roman" w:cs="Times New Roman"/>
          <w:sz w:val="28"/>
          <w:szCs w:val="28"/>
        </w:rPr>
        <w:tab/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рабочих, служащих</w:t>
      </w:r>
      <w:r w:rsidRPr="002A69C8">
        <w:rPr>
          <w:rFonts w:ascii="Times New Roman" w:hAnsi="Times New Roman" w:cs="Times New Roman"/>
          <w:sz w:val="28"/>
          <w:szCs w:val="28"/>
        </w:rPr>
        <w:t xml:space="preserve"> адресована педагогическим работникам, осуществляющим профессиональное обучение и подготовку по профессии </w:t>
      </w:r>
      <w:r w:rsidRPr="00067D4C">
        <w:rPr>
          <w:rFonts w:ascii="Times New Roman" w:hAnsi="Times New Roman" w:cs="Times New Roman"/>
          <w:sz w:val="28"/>
          <w:szCs w:val="28"/>
        </w:rPr>
        <w:t>19.01.17</w:t>
      </w:r>
      <w:r w:rsidRPr="00246E5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Повар, кондитер</w:t>
      </w:r>
      <w:r w:rsidRPr="002A69C8">
        <w:rPr>
          <w:rFonts w:ascii="Times New Roman" w:hAnsi="Times New Roman" w:cs="Times New Roman"/>
          <w:sz w:val="28"/>
          <w:szCs w:val="28"/>
        </w:rPr>
        <w:t xml:space="preserve"> в рамках реализации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69C8">
        <w:rPr>
          <w:rFonts w:ascii="Times New Roman" w:hAnsi="Times New Roman" w:cs="Times New Roman"/>
          <w:sz w:val="28"/>
          <w:szCs w:val="28"/>
        </w:rPr>
        <w:t xml:space="preserve">ПО нового поколения и представляет интерес для образовательных учреждений, ведущих подготовку по смежным профессиям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2A69C8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естественнонаучного </w:t>
      </w:r>
      <w:r w:rsidRPr="002A69C8">
        <w:rPr>
          <w:rFonts w:ascii="Times New Roman" w:hAnsi="Times New Roman" w:cs="Times New Roman"/>
          <w:sz w:val="28"/>
          <w:szCs w:val="28"/>
        </w:rPr>
        <w:t xml:space="preserve">профиля. </w:t>
      </w:r>
    </w:p>
    <w:p w:rsidR="00D71ECA" w:rsidRPr="002A69C8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CA" w:rsidRPr="002A69C8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CA" w:rsidRPr="002A69C8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CA" w:rsidRPr="002A69C8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CA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CA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CA" w:rsidRPr="002A69C8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CA" w:rsidRPr="002A69C8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CA" w:rsidRPr="002A69C8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CA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CA" w:rsidRDefault="00D71ECA" w:rsidP="00D7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53" w:rsidRDefault="008F1653"/>
    <w:sectPr w:rsidR="008F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A"/>
    <w:rsid w:val="008F1653"/>
    <w:rsid w:val="00B87E99"/>
    <w:rsid w:val="00BC1E51"/>
    <w:rsid w:val="00BF5333"/>
    <w:rsid w:val="00D71ECA"/>
    <w:rsid w:val="00F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C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C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2016-01-18T23:07:00Z</dcterms:created>
  <dcterms:modified xsi:type="dcterms:W3CDTF">2016-01-19T00:24:00Z</dcterms:modified>
</cp:coreProperties>
</file>